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1E0" w:firstRow="1" w:lastRow="1" w:firstColumn="1" w:lastColumn="1" w:noHBand="0" w:noVBand="0"/>
      </w:tblPr>
      <w:tblGrid>
        <w:gridCol w:w="5510"/>
        <w:gridCol w:w="4237"/>
      </w:tblGrid>
      <w:tr w:rsidR="00B616C9" w:rsidRPr="0037086F" w:rsidTr="00B463DB">
        <w:tc>
          <w:tcPr>
            <w:tcW w:w="5510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0A3CC4">
              <w:rPr>
                <w:sz w:val="28"/>
                <w:szCs w:val="28"/>
              </w:rPr>
              <w:t>2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337A0F" w:rsidRPr="0037086F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постановлением Правительства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Кировской области</w:t>
            </w:r>
          </w:p>
          <w:p w:rsidR="00B616C9" w:rsidRPr="0037086F" w:rsidRDefault="007E434E">
            <w:pPr>
              <w:outlineLvl w:val="1"/>
              <w:rPr>
                <w:sz w:val="24"/>
                <w:szCs w:val="24"/>
              </w:rPr>
            </w:pPr>
            <w:r w:rsidRPr="007E434E">
              <w:rPr>
                <w:sz w:val="28"/>
                <w:szCs w:val="28"/>
              </w:rPr>
              <w:t>от 28.11.2023    № 614-П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337A0F" w:rsidRPr="0037086F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в перечне государственных услуг, предоставляемых органами</w:t>
      </w:r>
      <w:r w:rsidR="00DF3A34">
        <w:rPr>
          <w:b/>
          <w:sz w:val="28"/>
          <w:szCs w:val="28"/>
        </w:rPr>
        <w:t xml:space="preserve"> </w:t>
      </w:r>
      <w:r w:rsidR="007E434E">
        <w:rPr>
          <w:b/>
          <w:sz w:val="28"/>
          <w:szCs w:val="28"/>
        </w:rPr>
        <w:br/>
      </w:r>
      <w:r w:rsidR="00DF3A34">
        <w:rPr>
          <w:b/>
          <w:sz w:val="28"/>
          <w:szCs w:val="28"/>
        </w:rPr>
        <w:t>исполнительной</w:t>
      </w:r>
      <w:r w:rsidRPr="0037086F">
        <w:rPr>
          <w:b/>
          <w:sz w:val="28"/>
          <w:szCs w:val="28"/>
        </w:rPr>
        <w:t xml:space="preserve"> власти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3685"/>
        <w:gridCol w:w="2410"/>
        <w:gridCol w:w="2552"/>
      </w:tblGrid>
      <w:tr w:rsidR="001273AD" w:rsidRPr="0037086F" w:rsidTr="0065455D">
        <w:trPr>
          <w:cantSplit/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571793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Потребител</w:t>
            </w:r>
            <w:r w:rsidR="00571793">
              <w:rPr>
                <w:kern w:val="2"/>
                <w:sz w:val="28"/>
                <w:szCs w:val="28"/>
              </w:rPr>
              <w:t>и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(получател</w:t>
            </w:r>
            <w:r w:rsidR="00571793">
              <w:rPr>
                <w:kern w:val="2"/>
                <w:sz w:val="28"/>
                <w:szCs w:val="28"/>
              </w:rPr>
              <w:t>и</w:t>
            </w:r>
            <w:r w:rsidRPr="0037086F">
              <w:rPr>
                <w:kern w:val="2"/>
                <w:sz w:val="28"/>
                <w:szCs w:val="28"/>
              </w:rPr>
              <w:t xml:space="preserve">)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DF3A34" w:rsidP="00DF3A3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1273AD" w:rsidRPr="0037086F">
              <w:rPr>
                <w:kern w:val="2"/>
                <w:sz w:val="28"/>
                <w:szCs w:val="28"/>
              </w:rPr>
              <w:t xml:space="preserve">рган </w:t>
            </w:r>
            <w:r w:rsidR="007E434E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исполнительной</w:t>
            </w:r>
            <w:r w:rsidR="001273AD" w:rsidRPr="0037086F">
              <w:rPr>
                <w:kern w:val="2"/>
                <w:sz w:val="28"/>
                <w:szCs w:val="28"/>
              </w:rPr>
              <w:t xml:space="preserve"> власти Кировской области, </w:t>
            </w:r>
            <w:r w:rsidR="007E434E">
              <w:rPr>
                <w:kern w:val="2"/>
                <w:sz w:val="28"/>
                <w:szCs w:val="28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 xml:space="preserve">ответственный </w:t>
            </w:r>
            <w:r w:rsidR="00BA2C6B" w:rsidRPr="0037086F">
              <w:rPr>
                <w:kern w:val="2"/>
                <w:sz w:val="28"/>
                <w:szCs w:val="28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="001273AD" w:rsidRPr="0037086F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="001273AD" w:rsidRPr="0037086F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BA6C1E" w:rsidRPr="0037086F" w:rsidTr="0065455D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Pr="0037086F" w:rsidRDefault="00BA6C1E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Pr="0037086F" w:rsidRDefault="00BA6C1E" w:rsidP="00BA6C1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межотраслевого управления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Pr="0037086F" w:rsidRDefault="00BA6C1E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A6C1E" w:rsidRPr="0037086F" w:rsidRDefault="00BA6C1E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25D73" w:rsidRPr="0037086F" w:rsidTr="0065455D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Default="00225D73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Default="00225D73" w:rsidP="00225D7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имуществом, находящимся в собственности Кировской области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Pr="0037086F" w:rsidRDefault="00225D7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Pr="0037086F" w:rsidRDefault="00225D7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25D73" w:rsidRPr="0037086F" w:rsidTr="0065455D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Default="00225D73" w:rsidP="00E601E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</w:t>
            </w:r>
            <w:r w:rsidR="00E601E7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Default="00E601E7" w:rsidP="003B03B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Предварительное согласование предоставления земельного участка, находящегося в собственности Кировской области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P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5C17BD">
              <w:rPr>
                <w:color w:val="auto"/>
                <w:sz w:val="28"/>
                <w:szCs w:val="28"/>
              </w:rPr>
              <w:t>физические, юридические лица</w:t>
            </w:r>
          </w:p>
          <w:p w:rsidR="00225D73" w:rsidRPr="003B03B3" w:rsidRDefault="00225D7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25D73" w:rsidRPr="003B03B3" w:rsidRDefault="003B03B3" w:rsidP="003B03B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3B03B3">
              <w:rPr>
                <w:color w:val="auto"/>
                <w:sz w:val="28"/>
                <w:szCs w:val="28"/>
              </w:rPr>
              <w:t>м</w:t>
            </w:r>
            <w:r w:rsidR="00225D73" w:rsidRPr="003B03B3">
              <w:rPr>
                <w:color w:val="auto"/>
                <w:sz w:val="28"/>
                <w:szCs w:val="28"/>
              </w:rPr>
              <w:t>инистерство имущественных отношений Кировской области</w:t>
            </w:r>
          </w:p>
        </w:tc>
      </w:tr>
      <w:tr w:rsidR="00E601E7" w:rsidRPr="0037086F" w:rsidTr="0065455D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1E7" w:rsidRDefault="00E601E7" w:rsidP="00E601E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1.1.11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1E7" w:rsidRDefault="00E601E7" w:rsidP="003B03B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разрешения на использование земельного участка, находящегося в собственности Кировской области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P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5C17BD">
              <w:rPr>
                <w:color w:val="auto"/>
                <w:sz w:val="28"/>
                <w:szCs w:val="28"/>
              </w:rPr>
              <w:t>физические, юридические лица</w:t>
            </w:r>
          </w:p>
          <w:p w:rsidR="00E601E7" w:rsidRDefault="00E601E7" w:rsidP="003B03B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1E7" w:rsidRPr="003B03B3" w:rsidRDefault="00E601E7" w:rsidP="003B03B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3B03B3">
              <w:rPr>
                <w:color w:val="auto"/>
                <w:sz w:val="28"/>
                <w:szCs w:val="28"/>
              </w:rPr>
              <w:t>министерство имущественных отношений Кировской области</w:t>
            </w:r>
          </w:p>
        </w:tc>
      </w:tr>
      <w:tr w:rsidR="00767D4B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0B4693" w:rsidRDefault="00E601E7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0B4693" w:rsidRDefault="00E601E7" w:rsidP="00E601E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архитектурным делом и градостроительством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0B4693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0B4693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71693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Default="00E601E7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1.5.1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Default="006E4A3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разрешений на строительство в случае, если строительство объекта капитального строительства пла</w:t>
            </w:r>
            <w:r>
              <w:rPr>
                <w:color w:val="auto"/>
                <w:sz w:val="28"/>
                <w:szCs w:val="28"/>
              </w:rPr>
              <w:lastRenderedPageBreak/>
              <w:t>нируется осуществлять на территориях двух и более муниципальных образований (муниципальных рай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онов</w:t>
            </w:r>
            <w:proofErr w:type="spellEnd"/>
            <w:r>
              <w:rPr>
                <w:color w:val="auto"/>
                <w:sz w:val="28"/>
                <w:szCs w:val="28"/>
              </w:rPr>
              <w:t>, муниципальных округов, городских округов) Кировской области,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4A3D" w:rsidRDefault="006E4A3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застройщики (представители застройщиков)</w:t>
            </w:r>
          </w:p>
          <w:p w:rsidR="00E71693" w:rsidRPr="000B4693" w:rsidRDefault="00E716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Pr="000B4693" w:rsidRDefault="006E4A3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министерство строительства </w:t>
            </w:r>
            <w:r w:rsidR="005C17BD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  <w:tr w:rsidR="00E71693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Default="00E601E7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1.5.2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Default="006E4A3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разрешений на ввод в эксплуатацию объектов капитального строительства, расположенных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4A3D" w:rsidRDefault="006E4A3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застройщики (представители застройщиков)</w:t>
            </w:r>
          </w:p>
          <w:p w:rsidR="00E71693" w:rsidRPr="000B4693" w:rsidRDefault="00E716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1693" w:rsidRPr="000B4693" w:rsidRDefault="006E4A3D" w:rsidP="00E71693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министерство строительства </w:t>
            </w:r>
            <w:r w:rsidR="005C17BD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  <w:tr w:rsidR="00920B93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E601E7" w:rsidP="00BA6C1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1.5.3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6E4A3D" w:rsidP="0075507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Проведение государственной экспертизы проектной документации и</w:t>
            </w:r>
            <w:r w:rsidR="00755073">
              <w:rPr>
                <w:color w:val="auto"/>
                <w:sz w:val="28"/>
                <w:szCs w:val="28"/>
              </w:rPr>
              <w:t xml:space="preserve"> (или)</w:t>
            </w:r>
            <w:r>
              <w:rPr>
                <w:color w:val="auto"/>
                <w:sz w:val="28"/>
                <w:szCs w:val="28"/>
              </w:rPr>
              <w:t xml:space="preserve"> результатов инженерных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изы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сканий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6E4A3D" w:rsidP="0075507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юридические лица, индивидуальные предприниматели, </w:t>
            </w:r>
            <w:proofErr w:type="gramStart"/>
            <w:r w:rsidR="0065455D">
              <w:rPr>
                <w:color w:val="auto"/>
                <w:sz w:val="28"/>
                <w:szCs w:val="28"/>
              </w:rPr>
              <w:t>являю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proofErr w:type="spellStart"/>
            <w:r w:rsidR="0065455D">
              <w:rPr>
                <w:color w:val="auto"/>
                <w:sz w:val="28"/>
                <w:szCs w:val="28"/>
              </w:rPr>
              <w:t>щиеся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заказчика</w:t>
            </w:r>
            <w:r w:rsidR="0065455D">
              <w:rPr>
                <w:color w:val="auto"/>
                <w:sz w:val="28"/>
                <w:szCs w:val="28"/>
              </w:rPr>
              <w:t>ми</w:t>
            </w:r>
            <w:r>
              <w:rPr>
                <w:color w:val="auto"/>
                <w:sz w:val="28"/>
                <w:szCs w:val="28"/>
              </w:rPr>
              <w:t xml:space="preserve"> (застройщика</w:t>
            </w:r>
            <w:r w:rsidR="0065455D">
              <w:rPr>
                <w:color w:val="auto"/>
                <w:sz w:val="28"/>
                <w:szCs w:val="28"/>
              </w:rPr>
              <w:t>ми</w:t>
            </w:r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0B4693" w:rsidRDefault="006E4A3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министерство строительства </w:t>
            </w:r>
            <w:r w:rsidR="005C17BD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  <w:tr w:rsidR="000B4693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4693" w:rsidRDefault="00E601E7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1.5.5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4693" w:rsidRPr="000B4693" w:rsidRDefault="006E4A3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Внесение изменений в разрешение на строительство в случае, если строительство объекта капитального </w:t>
            </w:r>
            <w:r w:rsidR="007E434E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lastRenderedPageBreak/>
              <w:t xml:space="preserve">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 Кировской области, и в случае </w:t>
            </w:r>
            <w:proofErr w:type="spellStart"/>
            <w:r>
              <w:rPr>
                <w:color w:val="auto"/>
                <w:sz w:val="28"/>
                <w:szCs w:val="28"/>
              </w:rPr>
              <w:t>реконст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рукции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объекта капитального строительства, расположенного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4A3D" w:rsidRDefault="006E4A3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застройщики (представители застройщиков)</w:t>
            </w:r>
          </w:p>
          <w:p w:rsidR="000B4693" w:rsidRPr="000B4693" w:rsidRDefault="000B4693" w:rsidP="00A43CD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4693" w:rsidRPr="000B4693" w:rsidRDefault="006E4A3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министерство строительства </w:t>
            </w:r>
            <w:r w:rsidR="005C17BD">
              <w:rPr>
                <w:kern w:val="2"/>
                <w:sz w:val="28"/>
                <w:szCs w:val="28"/>
              </w:rPr>
              <w:t xml:space="preserve"> </w:t>
            </w:r>
            <w:r w:rsidR="00DF213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управления развитием реального сектора экономики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топливно-энергетического комплекса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инвестиционных программ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организации, осуществляющие горячее водоснабжение, холодное водоснабжение и (или) водоотведение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энергетики и      жилищно-коммунального   хозяйства            Кировской области</w:t>
            </w:r>
          </w:p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в области жилищных отношений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4.1.3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Утверждение нормативов технологических потерь при передаче тепловой энергии, </w:t>
            </w:r>
            <w:r>
              <w:rPr>
                <w:color w:val="auto"/>
                <w:sz w:val="28"/>
                <w:szCs w:val="28"/>
              </w:rPr>
              <w:lastRenderedPageBreak/>
              <w:t>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юридические лица</w:t>
            </w:r>
          </w:p>
          <w:p w:rsidR="005C17BD" w:rsidRDefault="005C17B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энергетики и      жилищно-</w:t>
            </w:r>
            <w:r>
              <w:rPr>
                <w:color w:val="auto"/>
                <w:sz w:val="28"/>
                <w:szCs w:val="28"/>
              </w:rPr>
              <w:lastRenderedPageBreak/>
              <w:t>коммунального   хозяйства            Кировской области</w:t>
            </w:r>
          </w:p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Утверждение инвестиционных программ организаций, осуществляющих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регули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руемые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виды деятельности в сфере теплоснабжения, с применением установленных органами исполнительной власти Кировской об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ласти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плановых значений показателей надежности и энергетической эффективности объектов теплоснабжения по согласованию с органами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юридические лица</w:t>
            </w:r>
          </w:p>
          <w:p w:rsidR="005C17BD" w:rsidRDefault="005C17B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энергетики и      жилищно-коммунального   хозяйства           Кировской области</w:t>
            </w:r>
          </w:p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4.1.5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организации (</w:t>
            </w:r>
            <w:proofErr w:type="gramStart"/>
            <w:r>
              <w:rPr>
                <w:color w:val="auto"/>
                <w:sz w:val="28"/>
                <w:szCs w:val="28"/>
              </w:rPr>
              <w:t>не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зависимо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от организационно-правовой формы и формы </w:t>
            </w:r>
            <w:proofErr w:type="spellStart"/>
            <w:r>
              <w:rPr>
                <w:color w:val="auto"/>
                <w:sz w:val="28"/>
                <w:szCs w:val="28"/>
              </w:rPr>
              <w:t>собст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венности</w:t>
            </w:r>
            <w:proofErr w:type="spellEnd"/>
            <w:r>
              <w:rPr>
                <w:color w:val="auto"/>
                <w:sz w:val="28"/>
                <w:szCs w:val="28"/>
              </w:rPr>
              <w:t>) или индивидуальные предприниматели, оказывающие ус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луги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 производству, передаче и распределению тепловой энергии, в отношении которых осуществ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ляется </w:t>
            </w:r>
            <w:proofErr w:type="spellStart"/>
            <w:r>
              <w:rPr>
                <w:color w:val="auto"/>
                <w:sz w:val="28"/>
                <w:szCs w:val="28"/>
              </w:rPr>
              <w:t>государст</w:t>
            </w:r>
            <w:proofErr w:type="spellEnd"/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венное регулирование тарифов (цен)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министерство энергетики и      жилищно-коммунального   хозяйства           Кировской области</w:t>
            </w:r>
          </w:p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4.1.6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5C17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организации (</w:t>
            </w:r>
            <w:proofErr w:type="gramStart"/>
            <w:r>
              <w:rPr>
                <w:color w:val="auto"/>
                <w:sz w:val="28"/>
                <w:szCs w:val="28"/>
              </w:rPr>
              <w:t>не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зависимо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от организационно-правовой формы и формы </w:t>
            </w:r>
            <w:proofErr w:type="spellStart"/>
            <w:r>
              <w:rPr>
                <w:color w:val="auto"/>
                <w:sz w:val="28"/>
                <w:szCs w:val="28"/>
              </w:rPr>
              <w:t>собст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венности</w:t>
            </w:r>
            <w:proofErr w:type="spellEnd"/>
            <w:r>
              <w:rPr>
                <w:color w:val="auto"/>
                <w:sz w:val="28"/>
                <w:szCs w:val="28"/>
              </w:rPr>
              <w:t>) или индивидуальные предприниматели, оказывающие ус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луги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 производству, передаче и распределению тепловой энергии, в отношении которых осуществляется </w:t>
            </w:r>
            <w:proofErr w:type="spellStart"/>
            <w:r>
              <w:rPr>
                <w:color w:val="auto"/>
                <w:sz w:val="28"/>
                <w:szCs w:val="28"/>
              </w:rPr>
              <w:t>государст</w:t>
            </w:r>
            <w:proofErr w:type="spellEnd"/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венное регулирование тарифов (цен)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1DF8" w:rsidRDefault="000D1DF8" w:rsidP="000D1DF8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энергетики и      жилищно-коммунального   хозяйства            Кировской области</w:t>
            </w:r>
          </w:p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E94F6E" w:rsidP="00E94F6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социальной защитой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17BD" w:rsidRPr="0037086F" w:rsidTr="0065455D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4.7.34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1266" w:rsidRDefault="00E81266" w:rsidP="00E8126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Оформление и выдача государственных жилищных сертификатов отдельным категориям граждан в рамках государственной программы Российской Федерации </w:t>
            </w:r>
            <w:r w:rsidR="00ED3960">
              <w:rPr>
                <w:color w:val="auto"/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</w:rPr>
              <w:t xml:space="preserve">Обеспечение доступным и комфортным жильем и коммунальными услугами </w:t>
            </w:r>
            <w:proofErr w:type="spellStart"/>
            <w:r>
              <w:rPr>
                <w:color w:val="auto"/>
                <w:sz w:val="28"/>
                <w:szCs w:val="28"/>
              </w:rPr>
              <w:t>гра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ждан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Российской Федерации</w:t>
            </w:r>
            <w:r w:rsidR="00ED3960">
              <w:rPr>
                <w:color w:val="auto"/>
                <w:sz w:val="28"/>
                <w:szCs w:val="28"/>
              </w:rPr>
              <w:t>»</w:t>
            </w:r>
          </w:p>
          <w:p w:rsidR="005C17BD" w:rsidRDefault="005C17BD" w:rsidP="006E4A3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81266" w:rsidRDefault="00E81266" w:rsidP="00E8126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участники ликвидации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последст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вий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радиационных аварий и катастроф;</w:t>
            </w:r>
          </w:p>
          <w:p w:rsidR="00E81266" w:rsidRDefault="00E81266" w:rsidP="00E8126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граждане, признанные в установленном порядке вынужденными переселенцами;</w:t>
            </w:r>
          </w:p>
          <w:p w:rsidR="005C17BD" w:rsidRDefault="00E81266" w:rsidP="00E8126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граждане, вы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ехавшие из </w:t>
            </w:r>
            <w:proofErr w:type="gramStart"/>
            <w:r>
              <w:rPr>
                <w:color w:val="auto"/>
                <w:sz w:val="28"/>
                <w:szCs w:val="28"/>
              </w:rPr>
              <w:t>рай</w:t>
            </w:r>
            <w:r w:rsidR="007E434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онов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Крайнего Севера и приравненных к ним ме</w:t>
            </w:r>
            <w:r w:rsidR="00FD7611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стностей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C17BD" w:rsidRDefault="005C17BD" w:rsidP="006E4A3D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министерство строительства    Кировской области</w:t>
            </w:r>
          </w:p>
        </w:tc>
      </w:tr>
    </w:tbl>
    <w:p w:rsidR="00387EAF" w:rsidRPr="001647F9" w:rsidRDefault="00B72511" w:rsidP="007E434E">
      <w:pPr>
        <w:tabs>
          <w:tab w:val="left" w:pos="3402"/>
          <w:tab w:val="left" w:pos="3686"/>
          <w:tab w:val="left" w:pos="3828"/>
          <w:tab w:val="left" w:pos="5529"/>
        </w:tabs>
        <w:spacing w:before="840" w:after="120"/>
        <w:jc w:val="center"/>
      </w:pPr>
      <w:r w:rsidRPr="0037086F">
        <w:t>________________</w:t>
      </w:r>
      <w:bookmarkStart w:id="0" w:name="_GoBack"/>
      <w:bookmarkEnd w:id="0"/>
    </w:p>
    <w:sectPr w:rsidR="00387EAF" w:rsidRPr="001647F9" w:rsidSect="00A43CD7">
      <w:headerReference w:type="even" r:id="rId7"/>
      <w:headerReference w:type="default" r:id="rId8"/>
      <w:pgSz w:w="11906" w:h="16838"/>
      <w:pgMar w:top="992" w:right="851" w:bottom="1134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5EC" w:rsidRDefault="009C55EC" w:rsidP="00B616C9">
      <w:r>
        <w:separator/>
      </w:r>
    </w:p>
  </w:endnote>
  <w:endnote w:type="continuationSeparator" w:id="0">
    <w:p w:rsidR="009C55EC" w:rsidRDefault="009C55EC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5EC" w:rsidRDefault="009C55EC" w:rsidP="00B616C9">
      <w:r>
        <w:separator/>
      </w:r>
    </w:p>
  </w:footnote>
  <w:footnote w:type="continuationSeparator" w:id="0">
    <w:p w:rsidR="009C55EC" w:rsidRDefault="009C55EC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7BD" w:rsidRDefault="005C17B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7BD" w:rsidRDefault="009C55EC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 style="mso-next-textbox:#Врезка1">
            <w:txbxContent>
              <w:p w:rsidR="005C17BD" w:rsidRDefault="0082026A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5C17BD">
                  <w:instrText>PAGE</w:instrText>
                </w:r>
                <w:r>
                  <w:fldChar w:fldCharType="separate"/>
                </w:r>
                <w:r w:rsidR="0075507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C9"/>
    <w:rsid w:val="0000158E"/>
    <w:rsid w:val="00002561"/>
    <w:rsid w:val="00006940"/>
    <w:rsid w:val="00025F24"/>
    <w:rsid w:val="000303A9"/>
    <w:rsid w:val="000401DD"/>
    <w:rsid w:val="000626C8"/>
    <w:rsid w:val="00071DFE"/>
    <w:rsid w:val="00074C72"/>
    <w:rsid w:val="000778D1"/>
    <w:rsid w:val="000848F0"/>
    <w:rsid w:val="00085875"/>
    <w:rsid w:val="00091429"/>
    <w:rsid w:val="0009787D"/>
    <w:rsid w:val="000A3CC4"/>
    <w:rsid w:val="000A4396"/>
    <w:rsid w:val="000A44E2"/>
    <w:rsid w:val="000A4BB4"/>
    <w:rsid w:val="000A7CD7"/>
    <w:rsid w:val="000B0D73"/>
    <w:rsid w:val="000B16A4"/>
    <w:rsid w:val="000B45AD"/>
    <w:rsid w:val="000B4693"/>
    <w:rsid w:val="000C04CF"/>
    <w:rsid w:val="000D1DF8"/>
    <w:rsid w:val="000D216C"/>
    <w:rsid w:val="000D659A"/>
    <w:rsid w:val="000D704D"/>
    <w:rsid w:val="000D71A7"/>
    <w:rsid w:val="000E072F"/>
    <w:rsid w:val="000E1E02"/>
    <w:rsid w:val="000E5D99"/>
    <w:rsid w:val="000F5373"/>
    <w:rsid w:val="000F6C15"/>
    <w:rsid w:val="000F760F"/>
    <w:rsid w:val="00115111"/>
    <w:rsid w:val="001203AD"/>
    <w:rsid w:val="001257E5"/>
    <w:rsid w:val="001273AD"/>
    <w:rsid w:val="0012751C"/>
    <w:rsid w:val="00130B52"/>
    <w:rsid w:val="00132F15"/>
    <w:rsid w:val="0013459A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937FD"/>
    <w:rsid w:val="00194062"/>
    <w:rsid w:val="0019407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F28C9"/>
    <w:rsid w:val="00210C3B"/>
    <w:rsid w:val="00212AF0"/>
    <w:rsid w:val="00213CDB"/>
    <w:rsid w:val="00225705"/>
    <w:rsid w:val="00225D73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70B83"/>
    <w:rsid w:val="00271EBF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049BF"/>
    <w:rsid w:val="003120D8"/>
    <w:rsid w:val="003248B0"/>
    <w:rsid w:val="00331145"/>
    <w:rsid w:val="00337A0F"/>
    <w:rsid w:val="00337BBA"/>
    <w:rsid w:val="00342853"/>
    <w:rsid w:val="0034355A"/>
    <w:rsid w:val="00345FB5"/>
    <w:rsid w:val="0037086F"/>
    <w:rsid w:val="00373574"/>
    <w:rsid w:val="0038254A"/>
    <w:rsid w:val="003826BC"/>
    <w:rsid w:val="003830FE"/>
    <w:rsid w:val="00387EAF"/>
    <w:rsid w:val="003A656F"/>
    <w:rsid w:val="003B03B3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5FD3"/>
    <w:rsid w:val="004005E5"/>
    <w:rsid w:val="00402131"/>
    <w:rsid w:val="0042752C"/>
    <w:rsid w:val="00435441"/>
    <w:rsid w:val="00437F3E"/>
    <w:rsid w:val="00440AAA"/>
    <w:rsid w:val="00444E2A"/>
    <w:rsid w:val="00447C65"/>
    <w:rsid w:val="00451DE9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3D2A"/>
    <w:rsid w:val="004A5928"/>
    <w:rsid w:val="004B2D9D"/>
    <w:rsid w:val="004B4CF6"/>
    <w:rsid w:val="004B6263"/>
    <w:rsid w:val="004C37AB"/>
    <w:rsid w:val="004C3902"/>
    <w:rsid w:val="004C44A0"/>
    <w:rsid w:val="004C7E3B"/>
    <w:rsid w:val="004D0C2C"/>
    <w:rsid w:val="004D3CFA"/>
    <w:rsid w:val="004F3717"/>
    <w:rsid w:val="004F689B"/>
    <w:rsid w:val="004F6BEA"/>
    <w:rsid w:val="004F6F4A"/>
    <w:rsid w:val="004F750E"/>
    <w:rsid w:val="004F7C04"/>
    <w:rsid w:val="0050748B"/>
    <w:rsid w:val="0051561A"/>
    <w:rsid w:val="00517D7B"/>
    <w:rsid w:val="0052662C"/>
    <w:rsid w:val="00530C88"/>
    <w:rsid w:val="0053329B"/>
    <w:rsid w:val="00533B78"/>
    <w:rsid w:val="005378D0"/>
    <w:rsid w:val="00541D68"/>
    <w:rsid w:val="00543CBA"/>
    <w:rsid w:val="00546799"/>
    <w:rsid w:val="00553D46"/>
    <w:rsid w:val="005561CD"/>
    <w:rsid w:val="005666F8"/>
    <w:rsid w:val="00571793"/>
    <w:rsid w:val="005743E8"/>
    <w:rsid w:val="005745B7"/>
    <w:rsid w:val="00576776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C17BD"/>
    <w:rsid w:val="005D3614"/>
    <w:rsid w:val="005D5725"/>
    <w:rsid w:val="005D6E7B"/>
    <w:rsid w:val="005E7CAA"/>
    <w:rsid w:val="00601480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35062"/>
    <w:rsid w:val="006364C9"/>
    <w:rsid w:val="006401F2"/>
    <w:rsid w:val="00643601"/>
    <w:rsid w:val="0064759E"/>
    <w:rsid w:val="00651E7F"/>
    <w:rsid w:val="0065455D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6E4A3D"/>
    <w:rsid w:val="00704DCB"/>
    <w:rsid w:val="007134E5"/>
    <w:rsid w:val="00714C75"/>
    <w:rsid w:val="00717D46"/>
    <w:rsid w:val="00720957"/>
    <w:rsid w:val="00724615"/>
    <w:rsid w:val="00725D14"/>
    <w:rsid w:val="0073159C"/>
    <w:rsid w:val="0073329B"/>
    <w:rsid w:val="00733573"/>
    <w:rsid w:val="0074231E"/>
    <w:rsid w:val="00743890"/>
    <w:rsid w:val="00745CCE"/>
    <w:rsid w:val="00755073"/>
    <w:rsid w:val="00767D4B"/>
    <w:rsid w:val="00770CB5"/>
    <w:rsid w:val="00774C3C"/>
    <w:rsid w:val="0078080C"/>
    <w:rsid w:val="00781D04"/>
    <w:rsid w:val="00784497"/>
    <w:rsid w:val="00787C0A"/>
    <w:rsid w:val="007A3AFC"/>
    <w:rsid w:val="007A5A3C"/>
    <w:rsid w:val="007A7A70"/>
    <w:rsid w:val="007B197B"/>
    <w:rsid w:val="007B2AC6"/>
    <w:rsid w:val="007B47F2"/>
    <w:rsid w:val="007B526D"/>
    <w:rsid w:val="007D3304"/>
    <w:rsid w:val="007D468B"/>
    <w:rsid w:val="007E434E"/>
    <w:rsid w:val="007E4B62"/>
    <w:rsid w:val="007E585D"/>
    <w:rsid w:val="007F2514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26A"/>
    <w:rsid w:val="00820FBD"/>
    <w:rsid w:val="008233C9"/>
    <w:rsid w:val="008244F6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6310F"/>
    <w:rsid w:val="008735A8"/>
    <w:rsid w:val="008775A7"/>
    <w:rsid w:val="0088275F"/>
    <w:rsid w:val="00890B94"/>
    <w:rsid w:val="00895180"/>
    <w:rsid w:val="008A0046"/>
    <w:rsid w:val="008A0CFC"/>
    <w:rsid w:val="008A20FD"/>
    <w:rsid w:val="008A2FB4"/>
    <w:rsid w:val="008C088F"/>
    <w:rsid w:val="008C37DC"/>
    <w:rsid w:val="008C6CFC"/>
    <w:rsid w:val="008D0450"/>
    <w:rsid w:val="008D2638"/>
    <w:rsid w:val="008D2A00"/>
    <w:rsid w:val="008D6CE3"/>
    <w:rsid w:val="008E2CD6"/>
    <w:rsid w:val="008F43D6"/>
    <w:rsid w:val="00910A0B"/>
    <w:rsid w:val="00915809"/>
    <w:rsid w:val="00916574"/>
    <w:rsid w:val="00920B93"/>
    <w:rsid w:val="0093069B"/>
    <w:rsid w:val="00932878"/>
    <w:rsid w:val="0094021D"/>
    <w:rsid w:val="00940D67"/>
    <w:rsid w:val="00944BBC"/>
    <w:rsid w:val="009451A7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A6ECC"/>
    <w:rsid w:val="009B14A7"/>
    <w:rsid w:val="009B1F48"/>
    <w:rsid w:val="009B5F93"/>
    <w:rsid w:val="009B6811"/>
    <w:rsid w:val="009B79AE"/>
    <w:rsid w:val="009C108E"/>
    <w:rsid w:val="009C55EC"/>
    <w:rsid w:val="009F3769"/>
    <w:rsid w:val="00A05E6D"/>
    <w:rsid w:val="00A073B7"/>
    <w:rsid w:val="00A11919"/>
    <w:rsid w:val="00A13E8B"/>
    <w:rsid w:val="00A165B5"/>
    <w:rsid w:val="00A2750A"/>
    <w:rsid w:val="00A3137D"/>
    <w:rsid w:val="00A3665C"/>
    <w:rsid w:val="00A372A6"/>
    <w:rsid w:val="00A3782D"/>
    <w:rsid w:val="00A43CD7"/>
    <w:rsid w:val="00A550C8"/>
    <w:rsid w:val="00A5765A"/>
    <w:rsid w:val="00A61D29"/>
    <w:rsid w:val="00A64ECA"/>
    <w:rsid w:val="00A709CC"/>
    <w:rsid w:val="00A70B71"/>
    <w:rsid w:val="00A72637"/>
    <w:rsid w:val="00A72E83"/>
    <w:rsid w:val="00A74FF5"/>
    <w:rsid w:val="00A76499"/>
    <w:rsid w:val="00A77426"/>
    <w:rsid w:val="00A836A5"/>
    <w:rsid w:val="00A8456B"/>
    <w:rsid w:val="00A94227"/>
    <w:rsid w:val="00AA1611"/>
    <w:rsid w:val="00AB3A96"/>
    <w:rsid w:val="00AB45CF"/>
    <w:rsid w:val="00AC018A"/>
    <w:rsid w:val="00AC1C66"/>
    <w:rsid w:val="00AC63DD"/>
    <w:rsid w:val="00AD07D4"/>
    <w:rsid w:val="00AD192D"/>
    <w:rsid w:val="00AD270D"/>
    <w:rsid w:val="00AD3A7F"/>
    <w:rsid w:val="00AD462C"/>
    <w:rsid w:val="00AD4CC8"/>
    <w:rsid w:val="00AE3D81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63DB"/>
    <w:rsid w:val="00B477E2"/>
    <w:rsid w:val="00B47C75"/>
    <w:rsid w:val="00B53A08"/>
    <w:rsid w:val="00B55CC9"/>
    <w:rsid w:val="00B602C9"/>
    <w:rsid w:val="00B613F2"/>
    <w:rsid w:val="00B616C9"/>
    <w:rsid w:val="00B61989"/>
    <w:rsid w:val="00B63474"/>
    <w:rsid w:val="00B65CAC"/>
    <w:rsid w:val="00B6760D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C1E"/>
    <w:rsid w:val="00BA6DBE"/>
    <w:rsid w:val="00BB0E8F"/>
    <w:rsid w:val="00BB76FD"/>
    <w:rsid w:val="00BC1C68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69DA"/>
    <w:rsid w:val="00C67D05"/>
    <w:rsid w:val="00C868E2"/>
    <w:rsid w:val="00C90346"/>
    <w:rsid w:val="00C91034"/>
    <w:rsid w:val="00C95EAC"/>
    <w:rsid w:val="00C962EE"/>
    <w:rsid w:val="00C97DE8"/>
    <w:rsid w:val="00CA2288"/>
    <w:rsid w:val="00CA2648"/>
    <w:rsid w:val="00CA6C26"/>
    <w:rsid w:val="00CB27E6"/>
    <w:rsid w:val="00CB5665"/>
    <w:rsid w:val="00CB7097"/>
    <w:rsid w:val="00CC0A80"/>
    <w:rsid w:val="00CC22ED"/>
    <w:rsid w:val="00CD10A6"/>
    <w:rsid w:val="00CE27CE"/>
    <w:rsid w:val="00CE31B6"/>
    <w:rsid w:val="00CE3663"/>
    <w:rsid w:val="00CE51B9"/>
    <w:rsid w:val="00CE5EA0"/>
    <w:rsid w:val="00CE69F1"/>
    <w:rsid w:val="00CF0EBC"/>
    <w:rsid w:val="00D035F0"/>
    <w:rsid w:val="00D125FA"/>
    <w:rsid w:val="00D25A94"/>
    <w:rsid w:val="00D306EC"/>
    <w:rsid w:val="00D35F97"/>
    <w:rsid w:val="00D36253"/>
    <w:rsid w:val="00D4148B"/>
    <w:rsid w:val="00D44D63"/>
    <w:rsid w:val="00D4634D"/>
    <w:rsid w:val="00D5495C"/>
    <w:rsid w:val="00D553B7"/>
    <w:rsid w:val="00D63C55"/>
    <w:rsid w:val="00D6766B"/>
    <w:rsid w:val="00D749A0"/>
    <w:rsid w:val="00D75B96"/>
    <w:rsid w:val="00D80F7D"/>
    <w:rsid w:val="00D81914"/>
    <w:rsid w:val="00D838B8"/>
    <w:rsid w:val="00D87198"/>
    <w:rsid w:val="00D964B6"/>
    <w:rsid w:val="00D97119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3006"/>
    <w:rsid w:val="00DE4E5B"/>
    <w:rsid w:val="00DF2134"/>
    <w:rsid w:val="00DF3A34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1E7"/>
    <w:rsid w:val="00E60492"/>
    <w:rsid w:val="00E67B90"/>
    <w:rsid w:val="00E71693"/>
    <w:rsid w:val="00E743F7"/>
    <w:rsid w:val="00E75538"/>
    <w:rsid w:val="00E75985"/>
    <w:rsid w:val="00E81266"/>
    <w:rsid w:val="00E86DAA"/>
    <w:rsid w:val="00E87B70"/>
    <w:rsid w:val="00E94F6E"/>
    <w:rsid w:val="00E967CD"/>
    <w:rsid w:val="00EA5943"/>
    <w:rsid w:val="00EB0B9D"/>
    <w:rsid w:val="00EB0C19"/>
    <w:rsid w:val="00EB46B0"/>
    <w:rsid w:val="00EB5A5D"/>
    <w:rsid w:val="00EC3F3D"/>
    <w:rsid w:val="00EC76B8"/>
    <w:rsid w:val="00ED3960"/>
    <w:rsid w:val="00EF0321"/>
    <w:rsid w:val="00EF09BD"/>
    <w:rsid w:val="00EF2D67"/>
    <w:rsid w:val="00EF7ADC"/>
    <w:rsid w:val="00F13BA3"/>
    <w:rsid w:val="00F23128"/>
    <w:rsid w:val="00F260C7"/>
    <w:rsid w:val="00F36248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A583A"/>
    <w:rsid w:val="00FC2DBD"/>
    <w:rsid w:val="00FC4F14"/>
    <w:rsid w:val="00FD224F"/>
    <w:rsid w:val="00FD4BA8"/>
    <w:rsid w:val="00FD557D"/>
    <w:rsid w:val="00FD729F"/>
    <w:rsid w:val="00FD7611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A92FD7"/>
  <w15:docId w15:val="{0A0D19CF-9A6D-4D85-AA25-B1D63D4F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  <w:style w:type="paragraph" w:customStyle="1" w:styleId="ConsPlusTitle">
    <w:name w:val="ConsPlusTitle"/>
    <w:rsid w:val="000D1DF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365F6-D672-454A-B1FF-CA0BD43F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И. Слободина</cp:lastModifiedBy>
  <cp:revision>13</cp:revision>
  <cp:lastPrinted>2023-11-16T10:34:00Z</cp:lastPrinted>
  <dcterms:created xsi:type="dcterms:W3CDTF">2023-09-05T09:11:00Z</dcterms:created>
  <dcterms:modified xsi:type="dcterms:W3CDTF">2023-11-28T14:44:00Z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